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D6CF4" w14:textId="77777777" w:rsidR="003D5F2B" w:rsidRDefault="002A04B4" w:rsidP="002A04B4">
      <w:pPr>
        <w:spacing w:after="45"/>
        <w:jc w:val="center"/>
        <w:rPr>
          <w:rFonts w:ascii="Abadi" w:eastAsia="Times New Roman" w:hAnsi="Abadi" w:cs="Arial"/>
          <w:b/>
          <w:bCs/>
          <w:color w:val="222222"/>
          <w:sz w:val="44"/>
          <w:szCs w:val="44"/>
        </w:rPr>
      </w:pPr>
      <w:r w:rsidRPr="00424AB2">
        <w:rPr>
          <w:rFonts w:ascii="Abadi" w:eastAsia="Times New Roman" w:hAnsi="Abadi" w:cs="Arial"/>
          <w:b/>
          <w:bCs/>
          <w:color w:val="222222"/>
          <w:sz w:val="44"/>
          <w:szCs w:val="44"/>
        </w:rPr>
        <w:t>Varroa Mite Development Timeline</w:t>
      </w:r>
    </w:p>
    <w:p w14:paraId="0BC6BD49" w14:textId="77777777" w:rsidR="00424AB2" w:rsidRPr="00424AB2" w:rsidRDefault="00424AB2" w:rsidP="002A04B4">
      <w:pPr>
        <w:spacing w:after="45"/>
        <w:jc w:val="center"/>
        <w:rPr>
          <w:rFonts w:ascii="Abadi" w:eastAsia="Times New Roman" w:hAnsi="Abadi" w:cs="Arial"/>
          <w:b/>
          <w:bCs/>
          <w:color w:val="222222"/>
          <w:sz w:val="44"/>
          <w:szCs w:val="44"/>
        </w:rPr>
      </w:pPr>
    </w:p>
    <w:tbl>
      <w:tblPr>
        <w:tblW w:w="9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5"/>
        <w:gridCol w:w="2251"/>
        <w:gridCol w:w="1661"/>
        <w:gridCol w:w="2033"/>
        <w:gridCol w:w="2603"/>
      </w:tblGrid>
      <w:tr w:rsidR="00AA6580" w:rsidRPr="00424AB2" w14:paraId="57766500" w14:textId="40711E78" w:rsidTr="00AA6580">
        <w:trPr>
          <w:trHeight w:val="957"/>
        </w:trPr>
        <w:tc>
          <w:tcPr>
            <w:tcW w:w="12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946DD0B" w14:textId="77777777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6"/>
                <w:szCs w:val="26"/>
              </w:rPr>
            </w:pPr>
            <w:r w:rsidRPr="00424AB2">
              <w:rPr>
                <w:rFonts w:ascii="Abadi" w:eastAsia="Times New Roman" w:hAnsi="Abadi" w:cs="Arial"/>
                <w:b/>
                <w:bCs/>
                <w:color w:val="000000"/>
                <w:sz w:val="26"/>
                <w:szCs w:val="26"/>
              </w:rPr>
              <w:t>Worker Brood Timeline</w:t>
            </w:r>
          </w:p>
        </w:tc>
        <w:tc>
          <w:tcPr>
            <w:tcW w:w="22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501FE58" w14:textId="1B9A388B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6"/>
                <w:szCs w:val="26"/>
              </w:rPr>
            </w:pPr>
            <w:r w:rsidRPr="00424AB2">
              <w:rPr>
                <w:rFonts w:ascii="Abadi" w:eastAsia="Times New Roman" w:hAnsi="Abadi" w:cs="Arial"/>
                <w:b/>
                <w:bCs/>
                <w:color w:val="000000"/>
                <w:sz w:val="26"/>
                <w:szCs w:val="26"/>
              </w:rPr>
              <w:t>Worker Bee Action</w:t>
            </w:r>
          </w:p>
        </w:tc>
        <w:tc>
          <w:tcPr>
            <w:tcW w:w="1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75E88C8" w14:textId="77777777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6"/>
                <w:szCs w:val="26"/>
              </w:rPr>
            </w:pPr>
            <w:r w:rsidRPr="00424AB2">
              <w:rPr>
                <w:rFonts w:ascii="Abadi" w:eastAsia="Times New Roman" w:hAnsi="Abadi" w:cs="Arial"/>
                <w:b/>
                <w:bCs/>
                <w:color w:val="000000"/>
                <w:sz w:val="26"/>
                <w:szCs w:val="26"/>
              </w:rPr>
              <w:t>Mite timeline</w:t>
            </w:r>
          </w:p>
        </w:tc>
        <w:tc>
          <w:tcPr>
            <w:tcW w:w="20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11FAE82" w14:textId="77777777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6"/>
                <w:szCs w:val="26"/>
              </w:rPr>
            </w:pPr>
            <w:r w:rsidRPr="00424AB2">
              <w:rPr>
                <w:rFonts w:ascii="Abadi" w:eastAsia="Times New Roman" w:hAnsi="Abadi" w:cs="Arial"/>
                <w:b/>
                <w:bCs/>
                <w:color w:val="000000"/>
                <w:sz w:val="26"/>
                <w:szCs w:val="26"/>
              </w:rPr>
              <w:t>Mite Action</w:t>
            </w:r>
          </w:p>
        </w:tc>
        <w:tc>
          <w:tcPr>
            <w:tcW w:w="260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4EAAA7F3" w14:textId="733C7465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b/>
                <w:bCs/>
                <w:color w:val="000000"/>
                <w:sz w:val="26"/>
                <w:szCs w:val="26"/>
              </w:rPr>
            </w:pPr>
            <w:r w:rsidRPr="00424AB2">
              <w:rPr>
                <w:rFonts w:ascii="Abadi" w:eastAsia="Times New Roman" w:hAnsi="Abadi" w:cs="Arial"/>
                <w:b/>
                <w:bCs/>
                <w:color w:val="000000"/>
                <w:sz w:val="26"/>
                <w:szCs w:val="26"/>
              </w:rPr>
              <w:t>Beekeeper Observations</w:t>
            </w:r>
          </w:p>
        </w:tc>
      </w:tr>
      <w:tr w:rsidR="00AA6580" w:rsidRPr="00424AB2" w14:paraId="19586EA6" w14:textId="03FA04A0" w:rsidTr="00AA6580">
        <w:tc>
          <w:tcPr>
            <w:tcW w:w="12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40D9E8B" w14:textId="77777777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6"/>
                <w:szCs w:val="26"/>
              </w:rPr>
            </w:pPr>
          </w:p>
          <w:p w14:paraId="498829C4" w14:textId="62585B4E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18"/>
                <w:szCs w:val="18"/>
              </w:rPr>
            </w:pPr>
          </w:p>
        </w:tc>
        <w:tc>
          <w:tcPr>
            <w:tcW w:w="22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7B71401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2EAD05B8" wp14:editId="3EC120D6">
                  <wp:extent cx="262647" cy="247552"/>
                  <wp:effectExtent l="0" t="0" r="444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 purple eye x 2.jpe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98" cy="258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Indicates period of detection Uncapping/Recapping</w:t>
            </w:r>
          </w:p>
        </w:tc>
        <w:tc>
          <w:tcPr>
            <w:tcW w:w="1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5872F00" w14:textId="77777777" w:rsidR="00787E36" w:rsidRPr="00424AB2" w:rsidRDefault="00787E36" w:rsidP="002A04B4">
            <w:pPr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E22D529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0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29901E75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6"/>
                <w:szCs w:val="26"/>
              </w:rPr>
            </w:pPr>
          </w:p>
        </w:tc>
      </w:tr>
      <w:tr w:rsidR="00AA6580" w:rsidRPr="00424AB2" w14:paraId="398F2AF4" w14:textId="18ED280D" w:rsidTr="00885525">
        <w:trPr>
          <w:trHeight w:val="698"/>
        </w:trPr>
        <w:tc>
          <w:tcPr>
            <w:tcW w:w="12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12C0A48" w14:textId="77777777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  <w:p w14:paraId="70998761" w14:textId="2C18095D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1 - 8</w:t>
            </w:r>
          </w:p>
        </w:tc>
        <w:tc>
          <w:tcPr>
            <w:tcW w:w="22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5A42AD8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noProof/>
                <w:color w:val="000000"/>
                <w:sz w:val="22"/>
                <w:szCs w:val="22"/>
              </w:rPr>
            </w:pPr>
          </w:p>
          <w:p w14:paraId="4CEB9377" w14:textId="6ABB3DFD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noProof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Egg to larvae development</w:t>
            </w:r>
          </w:p>
        </w:tc>
        <w:tc>
          <w:tcPr>
            <w:tcW w:w="1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485268F" w14:textId="77777777" w:rsidR="00787E36" w:rsidRPr="00424AB2" w:rsidRDefault="00787E36" w:rsidP="002A04B4">
            <w:pPr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324E5C3" w14:textId="1CD1F2F6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Foundress mite already hiding in cell from day 7</w:t>
            </w:r>
          </w:p>
        </w:tc>
        <w:tc>
          <w:tcPr>
            <w:tcW w:w="260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D264161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</w:tr>
      <w:tr w:rsidR="00AA6580" w:rsidRPr="00424AB2" w14:paraId="4DDF5AFD" w14:textId="1FA70B18" w:rsidTr="00AA6580">
        <w:tc>
          <w:tcPr>
            <w:tcW w:w="12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46FA690" w14:textId="77777777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  <w:p w14:paraId="0A55BD94" w14:textId="77777777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9</w:t>
            </w:r>
          </w:p>
        </w:tc>
        <w:tc>
          <w:tcPr>
            <w:tcW w:w="22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6569363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  <w:p w14:paraId="1260EE6C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Cell capped</w:t>
            </w:r>
          </w:p>
        </w:tc>
        <w:tc>
          <w:tcPr>
            <w:tcW w:w="1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BA75437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  <w:p w14:paraId="4D56978C" w14:textId="006AEA48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E00C056" w14:textId="033BB1E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Foundress mite creates a feed hole in larva</w:t>
            </w:r>
          </w:p>
        </w:tc>
        <w:tc>
          <w:tcPr>
            <w:tcW w:w="260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66615DED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</w:tr>
      <w:tr w:rsidR="00AA6580" w:rsidRPr="00424AB2" w14:paraId="40A34304" w14:textId="405D2E81" w:rsidTr="00AA6580">
        <w:tc>
          <w:tcPr>
            <w:tcW w:w="12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CB27B26" w14:textId="77777777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10</w:t>
            </w:r>
          </w:p>
        </w:tc>
        <w:tc>
          <w:tcPr>
            <w:tcW w:w="22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62B0F1C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CEF88C1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1</w:t>
            </w:r>
          </w:p>
        </w:tc>
        <w:tc>
          <w:tcPr>
            <w:tcW w:w="20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C5E16F2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  <w:tc>
          <w:tcPr>
            <w:tcW w:w="260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1CDE9CC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</w:tr>
      <w:tr w:rsidR="00AA6580" w:rsidRPr="00424AB2" w14:paraId="12DE2D07" w14:textId="638F1644" w:rsidTr="00885525">
        <w:trPr>
          <w:trHeight w:val="233"/>
        </w:trPr>
        <w:tc>
          <w:tcPr>
            <w:tcW w:w="12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24EC918" w14:textId="77777777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11</w:t>
            </w:r>
          </w:p>
        </w:tc>
        <w:tc>
          <w:tcPr>
            <w:tcW w:w="22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38572FD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1992283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2</w:t>
            </w:r>
          </w:p>
        </w:tc>
        <w:tc>
          <w:tcPr>
            <w:tcW w:w="20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ACDC3D3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  <w:tc>
          <w:tcPr>
            <w:tcW w:w="260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035622C5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</w:tr>
      <w:tr w:rsidR="00AA6580" w:rsidRPr="00424AB2" w14:paraId="73B64594" w14:textId="1A80A0E8" w:rsidTr="00AA6580">
        <w:tc>
          <w:tcPr>
            <w:tcW w:w="12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07221EF" w14:textId="77777777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12</w:t>
            </w:r>
          </w:p>
        </w:tc>
        <w:tc>
          <w:tcPr>
            <w:tcW w:w="22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58CB719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2591BDD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3</w:t>
            </w:r>
          </w:p>
        </w:tc>
        <w:tc>
          <w:tcPr>
            <w:tcW w:w="20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F8EC8B3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Male egg laid</w:t>
            </w:r>
          </w:p>
        </w:tc>
        <w:tc>
          <w:tcPr>
            <w:tcW w:w="260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3A9A6BE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</w:tr>
      <w:tr w:rsidR="00AA6580" w:rsidRPr="00424AB2" w14:paraId="457ADE05" w14:textId="2E6EA549" w:rsidTr="00AA6580">
        <w:tc>
          <w:tcPr>
            <w:tcW w:w="12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29834B4" w14:textId="77777777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13</w:t>
            </w:r>
          </w:p>
        </w:tc>
        <w:tc>
          <w:tcPr>
            <w:tcW w:w="22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42AB3A3" w14:textId="54AEAEA1" w:rsidR="00787E36" w:rsidRPr="00424AB2" w:rsidRDefault="00787E36" w:rsidP="002A04B4">
            <w:pPr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53A2A50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4</w:t>
            </w:r>
          </w:p>
        </w:tc>
        <w:tc>
          <w:tcPr>
            <w:tcW w:w="20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3761E72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  <w:tc>
          <w:tcPr>
            <w:tcW w:w="260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65C7A853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</w:tr>
      <w:tr w:rsidR="00AA6580" w:rsidRPr="00424AB2" w14:paraId="6E99B23B" w14:textId="37916AF1" w:rsidTr="00AA6580">
        <w:tc>
          <w:tcPr>
            <w:tcW w:w="12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51502C3" w14:textId="77777777" w:rsidR="00885525" w:rsidRPr="00424AB2" w:rsidRDefault="00885525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  <w:p w14:paraId="15A44128" w14:textId="5D93AB07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14</w:t>
            </w:r>
          </w:p>
        </w:tc>
        <w:tc>
          <w:tcPr>
            <w:tcW w:w="22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9645F1E" w14:textId="527CB6FC" w:rsidR="00787E36" w:rsidRPr="00424AB2" w:rsidRDefault="00787E36" w:rsidP="002A04B4">
            <w:pPr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1D9C89F5" wp14:editId="19652E82">
                  <wp:extent cx="262647" cy="247552"/>
                  <wp:effectExtent l="0" t="0" r="444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 purple eye x 2.jpe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98" cy="258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Pale eyes - detect &amp; remove</w:t>
            </w:r>
          </w:p>
        </w:tc>
        <w:tc>
          <w:tcPr>
            <w:tcW w:w="1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950538B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  <w:p w14:paraId="7AA1D597" w14:textId="6D30EF11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5</w:t>
            </w:r>
          </w:p>
        </w:tc>
        <w:tc>
          <w:tcPr>
            <w:tcW w:w="20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D8BFDF0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Daughter 1 egg laid</w:t>
            </w:r>
          </w:p>
        </w:tc>
        <w:tc>
          <w:tcPr>
            <w:tcW w:w="260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60C083E1" w14:textId="6F7BAFB0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Bee larvae/exoskeleton evidence on boards</w:t>
            </w:r>
            <w:r w:rsidR="00AA6580"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: Uncapping &amp; recapping of cells </w:t>
            </w:r>
          </w:p>
        </w:tc>
      </w:tr>
      <w:tr w:rsidR="00AA6580" w:rsidRPr="00424AB2" w14:paraId="7B19C39E" w14:textId="549030E5" w:rsidTr="00AA6580">
        <w:tc>
          <w:tcPr>
            <w:tcW w:w="12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2CCA6A6" w14:textId="77777777" w:rsidR="00885525" w:rsidRPr="00424AB2" w:rsidRDefault="00885525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  <w:p w14:paraId="19577DAB" w14:textId="1217B6CE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15</w:t>
            </w:r>
          </w:p>
        </w:tc>
        <w:tc>
          <w:tcPr>
            <w:tcW w:w="22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C7CC2E4" w14:textId="1573AD63" w:rsidR="00787E36" w:rsidRPr="00424AB2" w:rsidRDefault="00787E36" w:rsidP="002A04B4">
            <w:pPr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59B5F509" wp14:editId="348642DF">
                  <wp:extent cx="262647" cy="247552"/>
                  <wp:effectExtent l="0" t="0" r="444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 purple eye x 2.jpe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98" cy="258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Pink eyes – detect &amp; remove</w:t>
            </w:r>
          </w:p>
        </w:tc>
        <w:tc>
          <w:tcPr>
            <w:tcW w:w="1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94D8063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6</w:t>
            </w:r>
          </w:p>
        </w:tc>
        <w:tc>
          <w:tcPr>
            <w:tcW w:w="20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D4354D1" w14:textId="7D35F2F5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Daughter 2 egg</w:t>
            </w:r>
            <w:r w:rsid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s</w:t>
            </w: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laid</w:t>
            </w:r>
          </w:p>
        </w:tc>
        <w:tc>
          <w:tcPr>
            <w:tcW w:w="260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3AB09915" w14:textId="1C777D12" w:rsidR="00787E36" w:rsidRPr="00424AB2" w:rsidRDefault="00AA6580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Bee larvae/exoskeleton evidence on boards: Uncapping &amp; recapping of cells</w:t>
            </w:r>
          </w:p>
        </w:tc>
      </w:tr>
      <w:tr w:rsidR="00AA6580" w:rsidRPr="00424AB2" w14:paraId="61972FDE" w14:textId="23ED96F1" w:rsidTr="00AA6580">
        <w:tc>
          <w:tcPr>
            <w:tcW w:w="12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672819B" w14:textId="77777777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16</w:t>
            </w:r>
          </w:p>
        </w:tc>
        <w:tc>
          <w:tcPr>
            <w:tcW w:w="22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1E2DEDE" w14:textId="21B663E3" w:rsidR="00787E36" w:rsidRPr="00424AB2" w:rsidRDefault="00787E36" w:rsidP="002A04B4">
            <w:pPr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1DC02E5E" wp14:editId="70BF9F51">
                  <wp:extent cx="262647" cy="247552"/>
                  <wp:effectExtent l="0" t="0" r="444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 purple eye x 2.jpe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98" cy="258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Purple eyes – detect &amp; remove</w:t>
            </w:r>
          </w:p>
        </w:tc>
        <w:tc>
          <w:tcPr>
            <w:tcW w:w="1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78CB008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7</w:t>
            </w:r>
          </w:p>
        </w:tc>
        <w:tc>
          <w:tcPr>
            <w:tcW w:w="20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B4A0462" w14:textId="57EEBF83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Daughter 3 egg</w:t>
            </w:r>
            <w:r w:rsid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s</w:t>
            </w: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laid</w:t>
            </w:r>
          </w:p>
        </w:tc>
        <w:tc>
          <w:tcPr>
            <w:tcW w:w="260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6CC46CFF" w14:textId="3C21500B" w:rsidR="00787E36" w:rsidRPr="00424AB2" w:rsidRDefault="00AA6580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Bee larvae/exoskeleton evidence on boards: Uncapping &amp; recapping of cells</w:t>
            </w:r>
          </w:p>
        </w:tc>
      </w:tr>
      <w:tr w:rsidR="00AA6580" w:rsidRPr="00424AB2" w14:paraId="62F29F1D" w14:textId="46965D7C" w:rsidTr="00AA6580">
        <w:tc>
          <w:tcPr>
            <w:tcW w:w="12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9096701" w14:textId="77777777" w:rsidR="00885525" w:rsidRPr="00424AB2" w:rsidRDefault="00885525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  <w:p w14:paraId="001432B1" w14:textId="28C183DC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17</w:t>
            </w:r>
          </w:p>
        </w:tc>
        <w:tc>
          <w:tcPr>
            <w:tcW w:w="22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1E95804" w14:textId="4C2A9315" w:rsidR="00787E36" w:rsidRPr="00424AB2" w:rsidRDefault="00787E36" w:rsidP="002A04B4">
            <w:pPr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024FD819" wp14:editId="4C21D953">
                  <wp:extent cx="262647" cy="247552"/>
                  <wp:effectExtent l="0" t="0" r="444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 purple eye x 2.jpe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298" cy="258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Purple eyes - Detect &amp; remove</w:t>
            </w:r>
          </w:p>
        </w:tc>
        <w:tc>
          <w:tcPr>
            <w:tcW w:w="1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FE24F46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8</w:t>
            </w:r>
          </w:p>
        </w:tc>
        <w:tc>
          <w:tcPr>
            <w:tcW w:w="20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807EBEB" w14:textId="5CEF2702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Male mite </w:t>
            </w:r>
            <w:r w:rsidR="009D5D51"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sexually </w:t>
            </w: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matures</w:t>
            </w:r>
          </w:p>
        </w:tc>
        <w:tc>
          <w:tcPr>
            <w:tcW w:w="260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118D38CA" w14:textId="0EF4036F" w:rsidR="00787E36" w:rsidRPr="00424AB2" w:rsidRDefault="00AA6580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</w:t>
            </w:r>
            <w:r w:rsidR="00787E36"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</w:t>
            </w: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Bee larvae/exoskeleton evidence on boards: Uncapping &amp; recapping of cells</w:t>
            </w:r>
            <w:r w:rsidR="00885525"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AA6580" w:rsidRPr="00424AB2" w14:paraId="0D9CD1AC" w14:textId="71C84F95" w:rsidTr="00AA6580">
        <w:tc>
          <w:tcPr>
            <w:tcW w:w="12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0CF0869" w14:textId="77777777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18</w:t>
            </w:r>
          </w:p>
        </w:tc>
        <w:tc>
          <w:tcPr>
            <w:tcW w:w="22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18254B2" w14:textId="667776DF" w:rsidR="00787E36" w:rsidRPr="00424AB2" w:rsidRDefault="00787E36" w:rsidP="002A04B4">
            <w:pPr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FF8257B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9</w:t>
            </w:r>
          </w:p>
        </w:tc>
        <w:tc>
          <w:tcPr>
            <w:tcW w:w="20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DC29A0D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  <w:tc>
          <w:tcPr>
            <w:tcW w:w="260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2CA1FBCB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</w:tr>
      <w:tr w:rsidR="00AA6580" w:rsidRPr="00424AB2" w14:paraId="35720BB3" w14:textId="5D456D8A" w:rsidTr="00AA6580">
        <w:tc>
          <w:tcPr>
            <w:tcW w:w="12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848A970" w14:textId="77777777" w:rsidR="00885525" w:rsidRPr="00424AB2" w:rsidRDefault="00885525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  <w:p w14:paraId="54246B01" w14:textId="069906B5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19</w:t>
            </w:r>
          </w:p>
        </w:tc>
        <w:tc>
          <w:tcPr>
            <w:tcW w:w="22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429F60F" w14:textId="77777777" w:rsidR="00787E36" w:rsidRPr="00424AB2" w:rsidRDefault="00787E36" w:rsidP="003D5F2B">
            <w:pPr>
              <w:jc w:val="center"/>
              <w:rPr>
                <w:rFonts w:ascii="Abadi" w:eastAsia="Times New Roman" w:hAnsi="Abadi" w:cs="Arial"/>
                <w:color w:val="FF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 w:themeColor="text1"/>
                <w:sz w:val="22"/>
                <w:szCs w:val="22"/>
              </w:rPr>
              <w:t xml:space="preserve">Worker Bees need to detect mites and remove </w:t>
            </w:r>
            <w:r w:rsidRPr="00424AB2">
              <w:rPr>
                <w:rFonts w:ascii="Abadi" w:eastAsia="Times New Roman" w:hAnsi="Abadi" w:cs="Arial"/>
                <w:b/>
                <w:bCs/>
                <w:color w:val="FF0000"/>
                <w:sz w:val="22"/>
                <w:szCs w:val="22"/>
                <w:u w:val="single"/>
              </w:rPr>
              <w:t>BEFORE</w:t>
            </w:r>
            <w:r w:rsidRPr="00424AB2">
              <w:rPr>
                <w:rFonts w:ascii="Abadi" w:eastAsia="Times New Roman" w:hAnsi="Abadi" w:cs="Arial"/>
                <w:color w:val="000000" w:themeColor="text1"/>
                <w:sz w:val="22"/>
                <w:szCs w:val="22"/>
              </w:rPr>
              <w:t> Day 10</w:t>
            </w:r>
          </w:p>
        </w:tc>
        <w:tc>
          <w:tcPr>
            <w:tcW w:w="1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8D1581F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b/>
                <w:color w:val="FF0000"/>
                <w:sz w:val="22"/>
                <w:szCs w:val="22"/>
              </w:rPr>
            </w:pPr>
          </w:p>
          <w:p w14:paraId="022E595C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b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b/>
                <w:color w:val="FF0000"/>
                <w:sz w:val="22"/>
                <w:szCs w:val="22"/>
              </w:rPr>
              <w:t>Day 10</w:t>
            </w:r>
          </w:p>
        </w:tc>
        <w:tc>
          <w:tcPr>
            <w:tcW w:w="20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4726C576" w14:textId="549B755B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60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4B883C52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</w:tr>
      <w:tr w:rsidR="00AA6580" w:rsidRPr="00424AB2" w14:paraId="0F5A7E3E" w14:textId="447EF2ED" w:rsidTr="00AA6580">
        <w:tc>
          <w:tcPr>
            <w:tcW w:w="12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337959C" w14:textId="77777777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20</w:t>
            </w:r>
          </w:p>
        </w:tc>
        <w:tc>
          <w:tcPr>
            <w:tcW w:w="22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6737BBB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FF000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75E8ABB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11</w:t>
            </w:r>
          </w:p>
        </w:tc>
        <w:tc>
          <w:tcPr>
            <w:tcW w:w="20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0FCDA96" w14:textId="48A5E234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Mating  </w:t>
            </w:r>
          </w:p>
        </w:tc>
        <w:tc>
          <w:tcPr>
            <w:tcW w:w="260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553A3F78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</w:tr>
      <w:tr w:rsidR="00AA6580" w:rsidRPr="00424AB2" w14:paraId="667283CC" w14:textId="36A1C279" w:rsidTr="00AA6580">
        <w:tc>
          <w:tcPr>
            <w:tcW w:w="12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51C2AE2" w14:textId="77777777" w:rsidR="00885525" w:rsidRPr="00424AB2" w:rsidRDefault="00885525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  <w:p w14:paraId="6EABE1A2" w14:textId="77777777" w:rsidR="00885525" w:rsidRPr="00424AB2" w:rsidRDefault="00885525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  <w:p w14:paraId="1DA9CA85" w14:textId="04A5FB71" w:rsidR="00787E36" w:rsidRPr="00424AB2" w:rsidRDefault="00787E36" w:rsidP="00424AB2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21</w:t>
            </w:r>
          </w:p>
        </w:tc>
        <w:tc>
          <w:tcPr>
            <w:tcW w:w="225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5CB1A6C" w14:textId="77777777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B13E54B" w14:textId="77777777" w:rsidR="00885525" w:rsidRPr="00424AB2" w:rsidRDefault="00885525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  <w:p w14:paraId="2BC16D5D" w14:textId="4D47EB1F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Day 12</w:t>
            </w:r>
            <w:r w:rsidR="00885525"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4A71F4C" w14:textId="6C61AD4E" w:rsidR="00787E36" w:rsidRPr="00424AB2" w:rsidRDefault="00787E36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Mating  </w:t>
            </w:r>
          </w:p>
          <w:p w14:paraId="368D513E" w14:textId="126DE26A" w:rsidR="00885525" w:rsidRPr="00424AB2" w:rsidRDefault="00885525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>Foundress mite exits cell with 1 – 2 offspring. Male &amp; unmated females die</w:t>
            </w:r>
          </w:p>
        </w:tc>
        <w:tc>
          <w:tcPr>
            <w:tcW w:w="260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</w:tcPr>
          <w:p w14:paraId="028383D0" w14:textId="77777777" w:rsidR="00885525" w:rsidRPr="00424AB2" w:rsidRDefault="00885525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</w:p>
          <w:p w14:paraId="76AE7AAA" w14:textId="41F549EA" w:rsidR="00787E36" w:rsidRPr="00424AB2" w:rsidRDefault="00885525" w:rsidP="002A04B4">
            <w:pPr>
              <w:jc w:val="center"/>
              <w:rPr>
                <w:rFonts w:ascii="Abadi" w:eastAsia="Times New Roman" w:hAnsi="Abadi" w:cs="Arial"/>
                <w:color w:val="000000"/>
                <w:sz w:val="22"/>
                <w:szCs w:val="22"/>
              </w:rPr>
            </w:pPr>
            <w:r w:rsidRPr="00424AB2">
              <w:rPr>
                <w:rFonts w:ascii="Abadi" w:eastAsia="Times New Roman" w:hAnsi="Abadi" w:cs="Arial"/>
                <w:color w:val="000000"/>
                <w:sz w:val="22"/>
                <w:szCs w:val="22"/>
              </w:rPr>
              <w:t xml:space="preserve">  </w:t>
            </w:r>
          </w:p>
        </w:tc>
      </w:tr>
    </w:tbl>
    <w:p w14:paraId="523725DD" w14:textId="77777777" w:rsidR="002A04B4" w:rsidRPr="00424AB2" w:rsidRDefault="002A04B4" w:rsidP="002A04B4">
      <w:pPr>
        <w:jc w:val="center"/>
        <w:rPr>
          <w:rFonts w:ascii="Abadi" w:eastAsia="Times New Roman" w:hAnsi="Abadi" w:cs="Arial"/>
          <w:color w:val="222222"/>
          <w:sz w:val="22"/>
          <w:szCs w:val="22"/>
        </w:rPr>
      </w:pPr>
    </w:p>
    <w:p w14:paraId="28B479AF" w14:textId="77777777" w:rsidR="00283782" w:rsidRPr="00AA6580" w:rsidRDefault="00283782">
      <w:pPr>
        <w:rPr>
          <w:rFonts w:ascii="Arial" w:hAnsi="Arial" w:cs="Arial"/>
          <w:sz w:val="22"/>
          <w:szCs w:val="22"/>
        </w:rPr>
      </w:pPr>
    </w:p>
    <w:sectPr w:rsidR="00283782" w:rsidRPr="00AA6580" w:rsidSect="00656892">
      <w:footerReference w:type="default" r:id="rId7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EFBF0" w14:textId="77777777" w:rsidR="0076633F" w:rsidRDefault="0076633F" w:rsidP="009B1418">
      <w:r>
        <w:separator/>
      </w:r>
    </w:p>
  </w:endnote>
  <w:endnote w:type="continuationSeparator" w:id="0">
    <w:p w14:paraId="687A1200" w14:textId="77777777" w:rsidR="0076633F" w:rsidRDefault="0076633F" w:rsidP="009B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F6A61" w14:textId="5847DE1F" w:rsidR="009B1418" w:rsidRDefault="009B1418" w:rsidP="009B1418">
    <w:pPr>
      <w:pStyle w:val="Footer"/>
      <w:jc w:val="right"/>
    </w:pPr>
    <w:r>
      <w:t>SS&amp;DBKA ~ FEBRUARY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668FB" w14:textId="77777777" w:rsidR="0076633F" w:rsidRDefault="0076633F" w:rsidP="009B1418">
      <w:r>
        <w:separator/>
      </w:r>
    </w:p>
  </w:footnote>
  <w:footnote w:type="continuationSeparator" w:id="0">
    <w:p w14:paraId="7464779E" w14:textId="77777777" w:rsidR="0076633F" w:rsidRDefault="0076633F" w:rsidP="009B14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4B4"/>
    <w:rsid w:val="000A6E8B"/>
    <w:rsid w:val="000E6E3D"/>
    <w:rsid w:val="00283782"/>
    <w:rsid w:val="002A04B4"/>
    <w:rsid w:val="002D452B"/>
    <w:rsid w:val="0030792E"/>
    <w:rsid w:val="003C4A88"/>
    <w:rsid w:val="003D5F2B"/>
    <w:rsid w:val="00424AB2"/>
    <w:rsid w:val="00474E63"/>
    <w:rsid w:val="00656892"/>
    <w:rsid w:val="0076633F"/>
    <w:rsid w:val="00787E36"/>
    <w:rsid w:val="007D21A0"/>
    <w:rsid w:val="00802754"/>
    <w:rsid w:val="00885525"/>
    <w:rsid w:val="008F1CA4"/>
    <w:rsid w:val="0096177D"/>
    <w:rsid w:val="009B1418"/>
    <w:rsid w:val="009D5D51"/>
    <w:rsid w:val="00AA6580"/>
    <w:rsid w:val="00C37185"/>
    <w:rsid w:val="00CE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3D402"/>
  <w14:defaultImageDpi w14:val="32767"/>
  <w15:chartTrackingRefBased/>
  <w15:docId w15:val="{E6C6AE47-20C8-0D4B-B0AF-687B3075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04B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9B14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1418"/>
  </w:style>
  <w:style w:type="paragraph" w:styleId="Footer">
    <w:name w:val="footer"/>
    <w:basedOn w:val="Normal"/>
    <w:link w:val="FooterChar"/>
    <w:uiPriority w:val="99"/>
    <w:unhideWhenUsed/>
    <w:rsid w:val="009B14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1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Brewin</dc:creator>
  <cp:keywords/>
  <dc:description/>
  <cp:lastModifiedBy>paul twibill</cp:lastModifiedBy>
  <cp:revision>2</cp:revision>
  <cp:lastPrinted>2025-03-23T09:12:00Z</cp:lastPrinted>
  <dcterms:created xsi:type="dcterms:W3CDTF">2025-04-15T10:16:00Z</dcterms:created>
  <dcterms:modified xsi:type="dcterms:W3CDTF">2025-04-15T10:16:00Z</dcterms:modified>
</cp:coreProperties>
</file>